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FDC" w:rsidRDefault="00C25FDC" w:rsidP="00733AB8">
      <w:pPr>
        <w:pStyle w:val="Sansinterligne"/>
        <w:contextualSpacing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C25FDC" w:rsidRDefault="00C25FDC" w:rsidP="00733AB8">
      <w:pPr>
        <w:pStyle w:val="Sansinterligne"/>
        <w:contextualSpacing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F50021" w:rsidRDefault="00F50021" w:rsidP="00C25FDC">
      <w:pPr>
        <w:pStyle w:val="Sansinterligne"/>
        <w:contextualSpacing/>
        <w:jc w:val="center"/>
        <w:rPr>
          <w:rFonts w:ascii="Times New Roman" w:hAnsi="Times New Roman" w:cs="Times New Roman"/>
          <w:i/>
          <w:sz w:val="32"/>
          <w:szCs w:val="24"/>
          <w:u w:val="single"/>
          <w:lang w:eastAsia="fr-FR"/>
        </w:rPr>
      </w:pPr>
      <w:r w:rsidRPr="00C25FDC">
        <w:rPr>
          <w:rFonts w:ascii="Times New Roman" w:hAnsi="Times New Roman" w:cs="Times New Roman"/>
          <w:i/>
          <w:sz w:val="32"/>
          <w:szCs w:val="24"/>
          <w:u w:val="single"/>
          <w:lang w:eastAsia="fr-FR"/>
        </w:rPr>
        <w:t>« Impressionnisme musical en France et en Angleterre »</w:t>
      </w:r>
    </w:p>
    <w:p w:rsidR="00C25FDC" w:rsidRPr="00C25FDC" w:rsidRDefault="00C25FDC" w:rsidP="00C25FDC">
      <w:pPr>
        <w:pStyle w:val="Sansinterligne"/>
        <w:contextualSpacing/>
        <w:jc w:val="center"/>
        <w:rPr>
          <w:rFonts w:ascii="Times New Roman" w:hAnsi="Times New Roman" w:cs="Times New Roman"/>
          <w:i/>
          <w:sz w:val="32"/>
          <w:szCs w:val="24"/>
          <w:u w:val="single"/>
          <w:lang w:eastAsia="fr-FR"/>
        </w:rPr>
      </w:pPr>
    </w:p>
    <w:p w:rsidR="00C25FDC" w:rsidRPr="00C25FDC" w:rsidRDefault="00C25FDC" w:rsidP="00C25FDC">
      <w:pPr>
        <w:pStyle w:val="Sansinterligne"/>
        <w:contextualSpacing/>
        <w:jc w:val="center"/>
        <w:rPr>
          <w:rFonts w:ascii="Times New Roman" w:hAnsi="Times New Roman" w:cs="Times New Roman"/>
          <w:sz w:val="32"/>
          <w:szCs w:val="24"/>
          <w:u w:val="single"/>
          <w:lang w:eastAsia="fr-FR"/>
        </w:rPr>
      </w:pPr>
      <w:r w:rsidRPr="00C25FDC">
        <w:rPr>
          <w:rFonts w:ascii="Times New Roman" w:hAnsi="Times New Roman" w:cs="Times New Roman"/>
          <w:sz w:val="32"/>
          <w:szCs w:val="24"/>
          <w:u w:val="single"/>
          <w:lang w:eastAsia="fr-FR"/>
        </w:rPr>
        <w:t xml:space="preserve">Concert par le </w:t>
      </w:r>
      <w:r w:rsidR="00F50021" w:rsidRPr="00C25FDC">
        <w:rPr>
          <w:rFonts w:ascii="Times New Roman" w:hAnsi="Times New Roman" w:cs="Times New Roman"/>
          <w:sz w:val="32"/>
          <w:szCs w:val="24"/>
          <w:u w:val="single"/>
          <w:lang w:eastAsia="fr-FR"/>
        </w:rPr>
        <w:t>Trio Zadig</w:t>
      </w:r>
    </w:p>
    <w:p w:rsidR="00C25FDC" w:rsidRDefault="00C25FDC" w:rsidP="00733AB8">
      <w:pPr>
        <w:pStyle w:val="Sansinterligne"/>
        <w:contextualSpacing/>
        <w:jc w:val="both"/>
        <w:rPr>
          <w:rFonts w:ascii="Times New Roman" w:hAnsi="Times New Roman" w:cs="Times New Roman"/>
          <w:sz w:val="32"/>
          <w:szCs w:val="24"/>
          <w:u w:val="single"/>
          <w:lang w:eastAsia="fr-FR"/>
        </w:rPr>
      </w:pPr>
    </w:p>
    <w:p w:rsidR="00F50021" w:rsidRPr="00C25FDC" w:rsidRDefault="00F50021" w:rsidP="00C25FDC">
      <w:pPr>
        <w:pStyle w:val="Sansinterligne"/>
        <w:contextualSpacing/>
        <w:jc w:val="center"/>
        <w:rPr>
          <w:rFonts w:ascii="Times New Roman" w:hAnsi="Times New Roman" w:cs="Times New Roman"/>
          <w:b/>
          <w:sz w:val="32"/>
          <w:szCs w:val="24"/>
          <w:lang w:eastAsia="fr-FR"/>
        </w:rPr>
      </w:pPr>
      <w:r w:rsidRPr="00C25FDC">
        <w:rPr>
          <w:rFonts w:ascii="Times New Roman" w:hAnsi="Times New Roman" w:cs="Times New Roman"/>
          <w:b/>
          <w:sz w:val="32"/>
          <w:szCs w:val="24"/>
          <w:lang w:eastAsia="fr-FR"/>
        </w:rPr>
        <w:t xml:space="preserve">Boris </w:t>
      </w:r>
      <w:proofErr w:type="spellStart"/>
      <w:r w:rsidRPr="00C25FDC">
        <w:rPr>
          <w:rFonts w:ascii="Times New Roman" w:hAnsi="Times New Roman" w:cs="Times New Roman"/>
          <w:b/>
          <w:sz w:val="32"/>
          <w:szCs w:val="24"/>
          <w:lang w:eastAsia="fr-FR"/>
        </w:rPr>
        <w:t>Borgolotto</w:t>
      </w:r>
      <w:proofErr w:type="spellEnd"/>
      <w:r w:rsidRPr="00C25FDC">
        <w:rPr>
          <w:rFonts w:ascii="Times New Roman" w:hAnsi="Times New Roman" w:cs="Times New Roman"/>
          <w:b/>
          <w:sz w:val="32"/>
          <w:szCs w:val="24"/>
          <w:lang w:eastAsia="fr-FR"/>
        </w:rPr>
        <w:t xml:space="preserve"> (violon), Marc Girard Garcia (vio</w:t>
      </w:r>
      <w:bookmarkStart w:id="0" w:name="_GoBack"/>
      <w:bookmarkEnd w:id="0"/>
      <w:r w:rsidRPr="00C25FDC">
        <w:rPr>
          <w:rFonts w:ascii="Times New Roman" w:hAnsi="Times New Roman" w:cs="Times New Roman"/>
          <w:b/>
          <w:sz w:val="32"/>
          <w:szCs w:val="24"/>
          <w:lang w:eastAsia="fr-FR"/>
        </w:rPr>
        <w:t>loncelle), Ian Barber (piano)</w:t>
      </w:r>
    </w:p>
    <w:p w:rsidR="00F50021" w:rsidRPr="00E00A2F" w:rsidRDefault="00F50021" w:rsidP="00733AB8">
      <w:pPr>
        <w:pStyle w:val="Sansinterligne"/>
        <w:contextualSpacing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24107E" w:rsidRPr="00E00A2F" w:rsidRDefault="00733AB8" w:rsidP="00733AB8">
      <w:pPr>
        <w:pStyle w:val="Sansinterligne"/>
        <w:contextualSpacing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00A2F">
        <w:rPr>
          <w:rFonts w:ascii="Times New Roman" w:hAnsi="Times New Roman" w:cs="Times New Roman"/>
          <w:sz w:val="24"/>
          <w:szCs w:val="24"/>
          <w:lang w:eastAsia="fr-FR"/>
        </w:rPr>
        <w:t>Le Trio Zadig</w:t>
      </w:r>
      <w:r w:rsidR="0008788D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 propose un </w:t>
      </w:r>
      <w:r w:rsidR="00772FCE" w:rsidRPr="00E00A2F">
        <w:rPr>
          <w:rFonts w:ascii="Times New Roman" w:hAnsi="Times New Roman" w:cs="Times New Roman"/>
          <w:sz w:val="24"/>
          <w:szCs w:val="24"/>
          <w:lang w:eastAsia="fr-FR"/>
        </w:rPr>
        <w:t>programme</w:t>
      </w:r>
      <w:r w:rsidR="0008788D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en </w:t>
      </w:r>
      <w:r w:rsidR="001D3C45" w:rsidRPr="00E00A2F">
        <w:rPr>
          <w:rFonts w:ascii="Times New Roman" w:hAnsi="Times New Roman" w:cs="Times New Roman"/>
          <w:sz w:val="24"/>
          <w:szCs w:val="24"/>
          <w:lang w:eastAsia="fr-FR"/>
        </w:rPr>
        <w:t>lien</w:t>
      </w:r>
      <w:r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 avec l’exposition sur les Impressionnistes à Londres. Ralph Vaughan Williams </w:t>
      </w:r>
      <w:r w:rsidR="0024107E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est une figure éminente de l’impressionnisme musical anglais. Dans ses </w:t>
      </w:r>
      <w:r w:rsidR="0024107E" w:rsidRPr="00E00A2F">
        <w:rPr>
          <w:rFonts w:ascii="Times New Roman" w:hAnsi="Times New Roman" w:cs="Times New Roman"/>
          <w:i/>
          <w:sz w:val="24"/>
          <w:szCs w:val="24"/>
          <w:lang w:eastAsia="fr-FR"/>
        </w:rPr>
        <w:t xml:space="preserve">Six </w:t>
      </w:r>
      <w:proofErr w:type="spellStart"/>
      <w:r w:rsidR="0024107E" w:rsidRPr="00E00A2F">
        <w:rPr>
          <w:rFonts w:ascii="Times New Roman" w:hAnsi="Times New Roman" w:cs="Times New Roman"/>
          <w:i/>
          <w:sz w:val="24"/>
          <w:szCs w:val="24"/>
          <w:lang w:eastAsia="fr-FR"/>
        </w:rPr>
        <w:t>studies</w:t>
      </w:r>
      <w:proofErr w:type="spellEnd"/>
      <w:r w:rsidR="0024107E" w:rsidRPr="00E00A2F">
        <w:rPr>
          <w:rFonts w:ascii="Times New Roman" w:hAnsi="Times New Roman" w:cs="Times New Roman"/>
          <w:i/>
          <w:sz w:val="24"/>
          <w:szCs w:val="24"/>
          <w:lang w:eastAsia="fr-FR"/>
        </w:rPr>
        <w:t xml:space="preserve"> in </w:t>
      </w:r>
      <w:r w:rsidR="00294AD0" w:rsidRPr="00E00A2F">
        <w:rPr>
          <w:rFonts w:ascii="Times New Roman" w:hAnsi="Times New Roman" w:cs="Times New Roman"/>
          <w:i/>
          <w:sz w:val="24"/>
          <w:szCs w:val="24"/>
          <w:lang w:eastAsia="fr-FR"/>
        </w:rPr>
        <w:t>English</w:t>
      </w:r>
      <w:r w:rsidR="0024107E" w:rsidRPr="00E00A2F">
        <w:rPr>
          <w:rFonts w:ascii="Times New Roman" w:hAnsi="Times New Roman" w:cs="Times New Roman"/>
          <w:i/>
          <w:sz w:val="24"/>
          <w:szCs w:val="24"/>
          <w:lang w:eastAsia="fr-FR"/>
        </w:rPr>
        <w:t xml:space="preserve"> Folk Song</w:t>
      </w:r>
      <w:r w:rsidR="0024107E" w:rsidRPr="00E00A2F">
        <w:rPr>
          <w:rFonts w:ascii="Times New Roman" w:hAnsi="Times New Roman" w:cs="Times New Roman"/>
          <w:sz w:val="24"/>
          <w:szCs w:val="24"/>
          <w:lang w:eastAsia="fr-FR"/>
        </w:rPr>
        <w:t>, le compositeur ne se contente pas de retranscrire des chansons populair</w:t>
      </w:r>
      <w:r w:rsidR="000B3CC9" w:rsidRPr="00E00A2F">
        <w:rPr>
          <w:rFonts w:ascii="Times New Roman" w:hAnsi="Times New Roman" w:cs="Times New Roman"/>
          <w:sz w:val="24"/>
          <w:szCs w:val="24"/>
          <w:lang w:eastAsia="fr-FR"/>
        </w:rPr>
        <w:t>es anglaises mais s’en empare et en fait une partie intégrante de son univers musical</w:t>
      </w:r>
      <w:r w:rsidR="0024107E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  <w:r w:rsidR="00772FCE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Dans son </w:t>
      </w:r>
      <w:r w:rsidR="00772FCE" w:rsidRPr="00E00A2F">
        <w:rPr>
          <w:rFonts w:ascii="Times New Roman" w:hAnsi="Times New Roman" w:cs="Times New Roman"/>
          <w:i/>
          <w:sz w:val="24"/>
          <w:szCs w:val="24"/>
          <w:lang w:eastAsia="fr-FR"/>
        </w:rPr>
        <w:t>Salut d’amour</w:t>
      </w:r>
      <w:r w:rsidR="00772FCE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r w:rsidR="00935D72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Edward </w:t>
      </w:r>
      <w:r w:rsidR="00772FCE" w:rsidRPr="00E00A2F">
        <w:rPr>
          <w:rFonts w:ascii="Times New Roman" w:hAnsi="Times New Roman" w:cs="Times New Roman"/>
          <w:sz w:val="24"/>
          <w:szCs w:val="24"/>
          <w:lang w:eastAsia="fr-FR"/>
        </w:rPr>
        <w:t>Elgar joue avec l</w:t>
      </w:r>
      <w:r w:rsidR="002A2C57" w:rsidRPr="00E00A2F">
        <w:rPr>
          <w:rFonts w:ascii="Times New Roman" w:hAnsi="Times New Roman" w:cs="Times New Roman"/>
          <w:sz w:val="24"/>
          <w:szCs w:val="24"/>
          <w:lang w:eastAsia="fr-FR"/>
        </w:rPr>
        <w:t>es mélodies et les contrechants pour évoquer avec lyrisme l’amour qu’il porte à Caroline Alice Robert, avec qui il se mariera peu après.</w:t>
      </w:r>
    </w:p>
    <w:p w:rsidR="00887657" w:rsidRPr="00E00A2F" w:rsidRDefault="009E7CA1" w:rsidP="000B3CC9">
      <w:pPr>
        <w:pStyle w:val="Sansinterligne"/>
        <w:contextualSpacing/>
        <w:jc w:val="both"/>
        <w:rPr>
          <w:rFonts w:ascii="Times New Roman" w:hAnsi="Times New Roman" w:cs="Times New Roman"/>
          <w:sz w:val="24"/>
          <w:szCs w:val="24"/>
          <w:lang w:eastAsia="fr-FR"/>
        </w:rPr>
      </w:pPr>
      <w:r w:rsidRPr="00E00A2F">
        <w:rPr>
          <w:rFonts w:ascii="Times New Roman" w:hAnsi="Times New Roman" w:cs="Times New Roman"/>
          <w:sz w:val="24"/>
          <w:szCs w:val="24"/>
          <w:lang w:eastAsia="fr-FR"/>
        </w:rPr>
        <w:t>L’aura artistique de Londres ne se limita pas à l’Angleterre</w:t>
      </w:r>
      <w:r w:rsidR="000B3CC9" w:rsidRPr="00E00A2F">
        <w:rPr>
          <w:rFonts w:ascii="Times New Roman" w:hAnsi="Times New Roman" w:cs="Times New Roman"/>
          <w:sz w:val="24"/>
          <w:szCs w:val="24"/>
          <w:lang w:eastAsia="fr-FR"/>
        </w:rPr>
        <w:t>. Outre-Manche, d</w:t>
      </w:r>
      <w:r w:rsidR="0024107E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es compositeurs tels </w:t>
      </w:r>
      <w:r w:rsidR="00666FB6" w:rsidRPr="00E00A2F">
        <w:rPr>
          <w:rFonts w:ascii="Times New Roman" w:hAnsi="Times New Roman" w:cs="Times New Roman"/>
          <w:sz w:val="24"/>
          <w:szCs w:val="24"/>
          <w:lang w:eastAsia="fr-FR"/>
        </w:rPr>
        <w:t>que Fauré et Ravel y voyagère</w:t>
      </w:r>
      <w:r w:rsidR="00294AD0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nt et </w:t>
      </w:r>
      <w:r w:rsidRPr="00E00A2F">
        <w:rPr>
          <w:rFonts w:ascii="Times New Roman" w:hAnsi="Times New Roman" w:cs="Times New Roman"/>
          <w:sz w:val="24"/>
          <w:szCs w:val="24"/>
          <w:lang w:eastAsia="fr-FR"/>
        </w:rPr>
        <w:t>s’en nourrirent.</w:t>
      </w:r>
      <w:r w:rsidR="008D27FE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 Les trios de </w:t>
      </w:r>
      <w:r w:rsidR="00935D72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Gabriel </w:t>
      </w:r>
      <w:r w:rsidR="008D27FE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Fauré et de </w:t>
      </w:r>
      <w:r w:rsidR="00935D72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Maurice </w:t>
      </w:r>
      <w:r w:rsidR="008D27FE" w:rsidRPr="00E00A2F">
        <w:rPr>
          <w:rFonts w:ascii="Times New Roman" w:hAnsi="Times New Roman" w:cs="Times New Roman"/>
          <w:sz w:val="24"/>
          <w:szCs w:val="24"/>
          <w:lang w:eastAsia="fr-FR"/>
        </w:rPr>
        <w:t>Ravel sont des œuvres de maturité, mais témoignent de parcours esthétiques différents.</w:t>
      </w:r>
      <w:r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426210" w:rsidRPr="00E00A2F">
        <w:rPr>
          <w:rFonts w:ascii="Times New Roman" w:hAnsi="Times New Roman" w:cs="Times New Roman"/>
          <w:sz w:val="24"/>
          <w:szCs w:val="24"/>
          <w:lang w:eastAsia="fr-FR"/>
        </w:rPr>
        <w:t>Celui</w:t>
      </w:r>
      <w:r w:rsidR="008D27FE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 de Fauré </w:t>
      </w:r>
      <w:r w:rsidR="00DA01ED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déploie un </w:t>
      </w:r>
      <w:r w:rsidR="000B3CC9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langage riche, </w:t>
      </w:r>
      <w:r w:rsidR="00426210" w:rsidRPr="00E00A2F">
        <w:rPr>
          <w:rFonts w:ascii="Times New Roman" w:hAnsi="Times New Roman" w:cs="Times New Roman"/>
          <w:sz w:val="24"/>
          <w:szCs w:val="24"/>
          <w:lang w:eastAsia="fr-FR"/>
        </w:rPr>
        <w:t>entre complainte et élégie</w:t>
      </w:r>
      <w:r w:rsidR="00294AD0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. </w:t>
      </w:r>
      <w:r w:rsidR="00DA01ED" w:rsidRPr="00E00A2F">
        <w:rPr>
          <w:rFonts w:ascii="Times New Roman" w:hAnsi="Times New Roman" w:cs="Times New Roman"/>
          <w:sz w:val="24"/>
          <w:szCs w:val="24"/>
          <w:lang w:eastAsia="fr-FR"/>
        </w:rPr>
        <w:t>Le trio de Rave</w:t>
      </w:r>
      <w:r w:rsidR="0008788D" w:rsidRPr="00E00A2F">
        <w:rPr>
          <w:rFonts w:ascii="Times New Roman" w:hAnsi="Times New Roman" w:cs="Times New Roman"/>
          <w:sz w:val="24"/>
          <w:szCs w:val="24"/>
          <w:lang w:eastAsia="fr-FR"/>
        </w:rPr>
        <w:t>l</w:t>
      </w:r>
      <w:r w:rsidR="008D27FE" w:rsidRPr="00E00A2F">
        <w:rPr>
          <w:rFonts w:ascii="Times New Roman" w:hAnsi="Times New Roman" w:cs="Times New Roman"/>
          <w:sz w:val="24"/>
          <w:szCs w:val="24"/>
          <w:lang w:eastAsia="fr-FR"/>
        </w:rPr>
        <w:t>, d’une grande perfection formelle</w:t>
      </w:r>
      <w:r w:rsidR="007C600E" w:rsidRPr="00E00A2F">
        <w:rPr>
          <w:rFonts w:ascii="Times New Roman" w:hAnsi="Times New Roman" w:cs="Times New Roman"/>
          <w:sz w:val="24"/>
          <w:szCs w:val="24"/>
          <w:lang w:eastAsia="fr-FR"/>
        </w:rPr>
        <w:t>, l</w:t>
      </w:r>
      <w:r w:rsidR="00DA01ED" w:rsidRPr="00E00A2F">
        <w:rPr>
          <w:rFonts w:ascii="Times New Roman" w:hAnsi="Times New Roman" w:cs="Times New Roman"/>
          <w:sz w:val="24"/>
          <w:szCs w:val="24"/>
          <w:lang w:eastAsia="fr-FR"/>
        </w:rPr>
        <w:t xml:space="preserve">aisse entendre à </w:t>
      </w:r>
      <w:r w:rsidR="008D27FE" w:rsidRPr="00E00A2F">
        <w:rPr>
          <w:rFonts w:ascii="Times New Roman" w:hAnsi="Times New Roman" w:cs="Times New Roman"/>
          <w:sz w:val="24"/>
          <w:szCs w:val="24"/>
          <w:lang w:eastAsia="fr-FR"/>
        </w:rPr>
        <w:t>travers des</w:t>
      </w:r>
      <w:r w:rsidR="00666FB6" w:rsidRPr="00E00A2F">
        <w:rPr>
          <w:rFonts w:ascii="Times New Roman" w:eastAsia="Times New Roman" w:hAnsi="Times New Roman" w:cs="Times New Roman"/>
          <w:sz w:val="24"/>
          <w:szCs w:val="24"/>
        </w:rPr>
        <w:t xml:space="preserve"> structures aisément audibles et descriptibles, tels les pan</w:t>
      </w:r>
      <w:r w:rsidR="007C600E" w:rsidRPr="00E00A2F">
        <w:rPr>
          <w:rFonts w:ascii="Times New Roman" w:eastAsia="Times New Roman" w:hAnsi="Times New Roman" w:cs="Times New Roman"/>
          <w:sz w:val="24"/>
          <w:szCs w:val="24"/>
        </w:rPr>
        <w:t>toums et les passacailles, l’influence du folklore basque.</w:t>
      </w:r>
    </w:p>
    <w:p w:rsidR="000B3CC9" w:rsidRPr="00E00A2F" w:rsidRDefault="000B3CC9" w:rsidP="000B3CC9">
      <w:pPr>
        <w:pStyle w:val="Sansinterligne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1D5" w:rsidRPr="00E00A2F" w:rsidRDefault="006C31D5" w:rsidP="000D6720">
      <w:pPr>
        <w:rPr>
          <w:rFonts w:eastAsia="Times New Roman"/>
        </w:rPr>
      </w:pPr>
      <w:r w:rsidRPr="00E00A2F">
        <w:rPr>
          <w:rFonts w:eastAsia="Times New Roman"/>
        </w:rPr>
        <w:t xml:space="preserve">Gabriel Fauré (1845 – 1924) </w:t>
      </w:r>
    </w:p>
    <w:p w:rsidR="000D6720" w:rsidRPr="00E00A2F" w:rsidRDefault="000D6720" w:rsidP="000D6720">
      <w:pPr>
        <w:rPr>
          <w:rFonts w:eastAsia="Times New Roman"/>
        </w:rPr>
      </w:pPr>
      <w:r w:rsidRPr="00E00A2F">
        <w:rPr>
          <w:rFonts w:eastAsia="Times New Roman"/>
        </w:rPr>
        <w:t xml:space="preserve">Trio en ré mineur op 120 </w:t>
      </w:r>
      <w:r w:rsidR="006C31D5" w:rsidRPr="00E00A2F">
        <w:rPr>
          <w:rFonts w:eastAsia="Times New Roman"/>
        </w:rPr>
        <w:t>|</w:t>
      </w:r>
      <w:r w:rsidR="00794049" w:rsidRPr="00E00A2F">
        <w:rPr>
          <w:rFonts w:eastAsia="Times New Roman"/>
        </w:rPr>
        <w:t xml:space="preserve"> 1922 </w:t>
      </w:r>
      <w:r w:rsidR="006C31D5" w:rsidRPr="00E00A2F">
        <w:rPr>
          <w:rFonts w:eastAsia="Times New Roman"/>
        </w:rPr>
        <w:t xml:space="preserve"> </w:t>
      </w:r>
      <w:r w:rsidRPr="00E00A2F">
        <w:rPr>
          <w:rFonts w:eastAsia="Times New Roman"/>
        </w:rPr>
        <w:t>(20’)</w:t>
      </w:r>
    </w:p>
    <w:p w:rsidR="00794049" w:rsidRPr="00E00A2F" w:rsidRDefault="00794049" w:rsidP="0079404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lang w:val="en-US"/>
        </w:rPr>
      </w:pPr>
      <w:r w:rsidRPr="00E00A2F">
        <w:rPr>
          <w:color w:val="000000" w:themeColor="text1"/>
          <w:lang w:val="en-US"/>
        </w:rPr>
        <w:t xml:space="preserve">Allegro non </w:t>
      </w:r>
      <w:proofErr w:type="spellStart"/>
      <w:r w:rsidRPr="00E00A2F">
        <w:rPr>
          <w:color w:val="000000" w:themeColor="text1"/>
          <w:lang w:val="en-US"/>
        </w:rPr>
        <w:t>troppo</w:t>
      </w:r>
      <w:proofErr w:type="spellEnd"/>
      <w:r w:rsidRPr="00E00A2F">
        <w:rPr>
          <w:color w:val="000000" w:themeColor="text1"/>
          <w:lang w:val="en-US"/>
        </w:rPr>
        <w:t xml:space="preserve"> </w:t>
      </w:r>
    </w:p>
    <w:p w:rsidR="00794049" w:rsidRPr="00E00A2F" w:rsidRDefault="00794049" w:rsidP="0079404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lang w:val="en-US"/>
        </w:rPr>
      </w:pPr>
      <w:r w:rsidRPr="00E00A2F">
        <w:rPr>
          <w:color w:val="000000" w:themeColor="text1"/>
          <w:lang w:val="en-US"/>
        </w:rPr>
        <w:t xml:space="preserve">Andantino </w:t>
      </w:r>
    </w:p>
    <w:p w:rsidR="00794049" w:rsidRPr="00E00A2F" w:rsidRDefault="00794049" w:rsidP="00794049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lang w:val="en-US"/>
        </w:rPr>
      </w:pPr>
      <w:proofErr w:type="gramStart"/>
      <w:r w:rsidRPr="00E00A2F">
        <w:rPr>
          <w:color w:val="000000" w:themeColor="text1"/>
          <w:lang w:val="en-US"/>
        </w:rPr>
        <w:t>Finale :</w:t>
      </w:r>
      <w:proofErr w:type="gramEnd"/>
      <w:r w:rsidRPr="00E00A2F">
        <w:rPr>
          <w:color w:val="000000" w:themeColor="text1"/>
          <w:lang w:val="en-US"/>
        </w:rPr>
        <w:t xml:space="preserve"> Allegro vivo</w:t>
      </w:r>
    </w:p>
    <w:p w:rsidR="00794049" w:rsidRPr="00E00A2F" w:rsidRDefault="00794049" w:rsidP="000D6720">
      <w:pPr>
        <w:rPr>
          <w:rFonts w:eastAsia="Times New Roman"/>
          <w:lang w:val="en-US"/>
        </w:rPr>
      </w:pPr>
    </w:p>
    <w:p w:rsidR="006C31D5" w:rsidRPr="00E00A2F" w:rsidRDefault="006C31D5" w:rsidP="000D6720">
      <w:pPr>
        <w:rPr>
          <w:rFonts w:eastAsia="Times New Roman"/>
          <w:lang w:val="en-US"/>
        </w:rPr>
      </w:pPr>
      <w:r w:rsidRPr="00E00A2F">
        <w:rPr>
          <w:rFonts w:eastAsia="Times New Roman"/>
          <w:lang w:val="en-US"/>
        </w:rPr>
        <w:t>Ralph Vaughan Williams</w:t>
      </w:r>
      <w:r w:rsidR="00794049" w:rsidRPr="00E00A2F">
        <w:rPr>
          <w:rFonts w:eastAsia="Times New Roman"/>
          <w:lang w:val="en-US"/>
        </w:rPr>
        <w:t xml:space="preserve"> (1872 – 1958) </w:t>
      </w:r>
    </w:p>
    <w:p w:rsidR="000D6720" w:rsidRPr="00E00A2F" w:rsidRDefault="000D6720" w:rsidP="000D6720">
      <w:pPr>
        <w:rPr>
          <w:rFonts w:eastAsia="Times New Roman"/>
          <w:lang w:val="en-US"/>
        </w:rPr>
      </w:pPr>
      <w:r w:rsidRPr="00E00A2F">
        <w:rPr>
          <w:rFonts w:eastAsia="Times New Roman"/>
          <w:lang w:val="en-US"/>
        </w:rPr>
        <w:t xml:space="preserve">Six studies in English Folk Song </w:t>
      </w:r>
      <w:r w:rsidR="006C31D5" w:rsidRPr="00E00A2F">
        <w:rPr>
          <w:rFonts w:eastAsia="Times New Roman"/>
          <w:lang w:val="en-US"/>
        </w:rPr>
        <w:t>|</w:t>
      </w:r>
      <w:r w:rsidR="00794049" w:rsidRPr="00E00A2F">
        <w:rPr>
          <w:rFonts w:eastAsia="Times New Roman"/>
          <w:lang w:val="en-US"/>
        </w:rPr>
        <w:t xml:space="preserve"> 1926</w:t>
      </w:r>
      <w:r w:rsidR="006C31D5" w:rsidRPr="00E00A2F">
        <w:rPr>
          <w:rFonts w:eastAsia="Times New Roman"/>
          <w:lang w:val="en-US"/>
        </w:rPr>
        <w:t xml:space="preserve"> </w:t>
      </w:r>
      <w:r w:rsidRPr="00E00A2F">
        <w:rPr>
          <w:rFonts w:eastAsia="Times New Roman"/>
          <w:lang w:val="en-US"/>
        </w:rPr>
        <w:t>(10’)</w:t>
      </w:r>
    </w:p>
    <w:p w:rsidR="00094237" w:rsidRPr="00E00A2F" w:rsidRDefault="00733AB8" w:rsidP="00094237">
      <w:pPr>
        <w:rPr>
          <w:rFonts w:eastAsia="Times New Roman"/>
          <w:bCs/>
          <w:color w:val="000000" w:themeColor="text1"/>
          <w:lang w:val="en-US"/>
        </w:rPr>
      </w:pPr>
      <w:r w:rsidRPr="00E00A2F">
        <w:rPr>
          <w:rFonts w:eastAsia="Times New Roman"/>
          <w:bCs/>
          <w:color w:val="000000" w:themeColor="text1"/>
          <w:lang w:val="en-US"/>
        </w:rPr>
        <w:t>Adagio, Lovely on the water</w:t>
      </w:r>
    </w:p>
    <w:p w:rsidR="00094237" w:rsidRPr="00E00A2F" w:rsidRDefault="00094237" w:rsidP="00094237">
      <w:pPr>
        <w:rPr>
          <w:rFonts w:eastAsia="Times New Roman"/>
          <w:bCs/>
          <w:color w:val="000000" w:themeColor="text1"/>
          <w:lang w:val="en-US"/>
        </w:rPr>
      </w:pPr>
      <w:r w:rsidRPr="00E00A2F">
        <w:rPr>
          <w:rFonts w:eastAsia="Times New Roman"/>
          <w:bCs/>
          <w:color w:val="000000" w:themeColor="text1"/>
          <w:lang w:val="en-US"/>
        </w:rPr>
        <w:t>Andante sostenuto</w:t>
      </w:r>
      <w:r w:rsidR="00733AB8" w:rsidRPr="00E00A2F">
        <w:rPr>
          <w:rFonts w:eastAsia="Times New Roman"/>
          <w:bCs/>
          <w:color w:val="000000" w:themeColor="text1"/>
          <w:lang w:val="en-US"/>
        </w:rPr>
        <w:t>, Spurn Point</w:t>
      </w:r>
    </w:p>
    <w:p w:rsidR="00094237" w:rsidRPr="00E00A2F" w:rsidRDefault="00733AB8" w:rsidP="00094237">
      <w:pPr>
        <w:rPr>
          <w:rFonts w:eastAsia="Times New Roman"/>
          <w:bCs/>
          <w:color w:val="000000" w:themeColor="text1"/>
          <w:lang w:val="en-US"/>
        </w:rPr>
      </w:pPr>
      <w:r w:rsidRPr="00E00A2F">
        <w:rPr>
          <w:rFonts w:eastAsia="Times New Roman"/>
          <w:bCs/>
          <w:color w:val="000000" w:themeColor="text1"/>
          <w:lang w:val="en-US"/>
        </w:rPr>
        <w:t xml:space="preserve">Larghetto, Van </w:t>
      </w:r>
      <w:proofErr w:type="spellStart"/>
      <w:r w:rsidRPr="00E00A2F">
        <w:rPr>
          <w:rFonts w:eastAsia="Times New Roman"/>
          <w:bCs/>
          <w:color w:val="000000" w:themeColor="text1"/>
          <w:lang w:val="en-US"/>
        </w:rPr>
        <w:t>Dieman's</w:t>
      </w:r>
      <w:proofErr w:type="spellEnd"/>
      <w:r w:rsidRPr="00E00A2F">
        <w:rPr>
          <w:rFonts w:eastAsia="Times New Roman"/>
          <w:bCs/>
          <w:color w:val="000000" w:themeColor="text1"/>
          <w:lang w:val="en-US"/>
        </w:rPr>
        <w:t xml:space="preserve"> Land</w:t>
      </w:r>
    </w:p>
    <w:p w:rsidR="00094237" w:rsidRPr="00E00A2F" w:rsidRDefault="00733AB8" w:rsidP="00094237">
      <w:pPr>
        <w:rPr>
          <w:rFonts w:eastAsia="Times New Roman"/>
          <w:bCs/>
          <w:color w:val="000000" w:themeColor="text1"/>
          <w:lang w:val="en-US"/>
        </w:rPr>
      </w:pPr>
      <w:r w:rsidRPr="00E00A2F">
        <w:rPr>
          <w:rFonts w:eastAsia="Times New Roman"/>
          <w:bCs/>
          <w:color w:val="000000" w:themeColor="text1"/>
          <w:lang w:val="en-US"/>
        </w:rPr>
        <w:t xml:space="preserve">Lento, </w:t>
      </w:r>
      <w:proofErr w:type="gramStart"/>
      <w:r w:rsidR="00094237" w:rsidRPr="00E00A2F">
        <w:rPr>
          <w:rFonts w:eastAsia="Times New Roman"/>
          <w:bCs/>
          <w:color w:val="000000" w:themeColor="text1"/>
          <w:lang w:val="en-US"/>
        </w:rPr>
        <w:t>She</w:t>
      </w:r>
      <w:proofErr w:type="gramEnd"/>
      <w:r w:rsidR="00094237" w:rsidRPr="00E00A2F">
        <w:rPr>
          <w:rFonts w:eastAsia="Times New Roman"/>
          <w:bCs/>
          <w:color w:val="000000" w:themeColor="text1"/>
          <w:lang w:val="en-US"/>
        </w:rPr>
        <w:t xml:space="preserve"> borrowed some of her mother's gold</w:t>
      </w:r>
    </w:p>
    <w:p w:rsidR="00094237" w:rsidRPr="00E00A2F" w:rsidRDefault="00733AB8" w:rsidP="00094237">
      <w:pPr>
        <w:rPr>
          <w:rFonts w:eastAsia="Times New Roman"/>
          <w:bCs/>
          <w:color w:val="000000" w:themeColor="text1"/>
          <w:lang w:val="en-US"/>
        </w:rPr>
      </w:pPr>
      <w:r w:rsidRPr="00E00A2F">
        <w:rPr>
          <w:rFonts w:eastAsia="Times New Roman"/>
          <w:bCs/>
          <w:color w:val="000000" w:themeColor="text1"/>
          <w:lang w:val="en-US"/>
        </w:rPr>
        <w:t xml:space="preserve">Andante tranquillo, </w:t>
      </w:r>
      <w:proofErr w:type="gramStart"/>
      <w:r w:rsidRPr="00E00A2F">
        <w:rPr>
          <w:rFonts w:eastAsia="Times New Roman"/>
          <w:bCs/>
          <w:color w:val="000000" w:themeColor="text1"/>
          <w:lang w:val="en-US"/>
        </w:rPr>
        <w:t>The</w:t>
      </w:r>
      <w:proofErr w:type="gramEnd"/>
      <w:r w:rsidRPr="00E00A2F">
        <w:rPr>
          <w:rFonts w:eastAsia="Times New Roman"/>
          <w:bCs/>
          <w:color w:val="000000" w:themeColor="text1"/>
          <w:lang w:val="en-US"/>
        </w:rPr>
        <w:t xml:space="preserve"> lady and the dragon</w:t>
      </w:r>
    </w:p>
    <w:p w:rsidR="00094237" w:rsidRPr="00E00A2F" w:rsidRDefault="00733AB8" w:rsidP="00094237">
      <w:pPr>
        <w:rPr>
          <w:rFonts w:eastAsia="Times New Roman"/>
          <w:bCs/>
          <w:color w:val="000000" w:themeColor="text1"/>
          <w:lang w:val="en-US"/>
        </w:rPr>
      </w:pPr>
      <w:r w:rsidRPr="00E00A2F">
        <w:rPr>
          <w:rFonts w:eastAsia="Times New Roman"/>
          <w:bCs/>
          <w:color w:val="000000" w:themeColor="text1"/>
          <w:lang w:val="en-US"/>
        </w:rPr>
        <w:t xml:space="preserve">Allegro </w:t>
      </w:r>
      <w:proofErr w:type="spellStart"/>
      <w:r w:rsidRPr="00E00A2F">
        <w:rPr>
          <w:rFonts w:eastAsia="Times New Roman"/>
          <w:bCs/>
          <w:color w:val="000000" w:themeColor="text1"/>
          <w:lang w:val="en-US"/>
        </w:rPr>
        <w:t>vivace</w:t>
      </w:r>
      <w:proofErr w:type="spellEnd"/>
      <w:r w:rsidRPr="00E00A2F">
        <w:rPr>
          <w:rFonts w:eastAsia="Times New Roman"/>
          <w:bCs/>
          <w:color w:val="000000" w:themeColor="text1"/>
          <w:lang w:val="en-US"/>
        </w:rPr>
        <w:t xml:space="preserve">, </w:t>
      </w:r>
      <w:proofErr w:type="gramStart"/>
      <w:r w:rsidRPr="00E00A2F">
        <w:rPr>
          <w:rFonts w:eastAsia="Times New Roman"/>
          <w:bCs/>
          <w:color w:val="000000" w:themeColor="text1"/>
          <w:lang w:val="en-US"/>
        </w:rPr>
        <w:t>As</w:t>
      </w:r>
      <w:proofErr w:type="gramEnd"/>
      <w:r w:rsidRPr="00E00A2F">
        <w:rPr>
          <w:rFonts w:eastAsia="Times New Roman"/>
          <w:bCs/>
          <w:color w:val="000000" w:themeColor="text1"/>
          <w:lang w:val="en-US"/>
        </w:rPr>
        <w:t xml:space="preserve"> I walked over London Bridge</w:t>
      </w:r>
    </w:p>
    <w:p w:rsidR="00094237" w:rsidRPr="00E00A2F" w:rsidRDefault="00094237" w:rsidP="000D6720">
      <w:pPr>
        <w:rPr>
          <w:rFonts w:eastAsia="Times New Roman"/>
          <w:lang w:val="en-US"/>
        </w:rPr>
      </w:pPr>
    </w:p>
    <w:p w:rsidR="006C31D5" w:rsidRPr="00E00A2F" w:rsidRDefault="00794049" w:rsidP="000D6720">
      <w:pPr>
        <w:rPr>
          <w:rFonts w:eastAsia="Times New Roman"/>
        </w:rPr>
      </w:pPr>
      <w:r w:rsidRPr="00E00A2F">
        <w:rPr>
          <w:rFonts w:eastAsia="Times New Roman"/>
        </w:rPr>
        <w:t xml:space="preserve">Maurice </w:t>
      </w:r>
      <w:r w:rsidR="006C31D5" w:rsidRPr="00E00A2F">
        <w:rPr>
          <w:rFonts w:eastAsia="Times New Roman"/>
        </w:rPr>
        <w:t>Ravel</w:t>
      </w:r>
      <w:r w:rsidRPr="00E00A2F">
        <w:rPr>
          <w:rFonts w:eastAsia="Times New Roman"/>
        </w:rPr>
        <w:t xml:space="preserve"> (1875 – 1937) </w:t>
      </w:r>
    </w:p>
    <w:p w:rsidR="000D6720" w:rsidRPr="00E00A2F" w:rsidRDefault="000D6720" w:rsidP="000D6720">
      <w:pPr>
        <w:rPr>
          <w:rFonts w:eastAsia="Times New Roman"/>
        </w:rPr>
      </w:pPr>
      <w:r w:rsidRPr="00E00A2F">
        <w:rPr>
          <w:rFonts w:eastAsia="Times New Roman"/>
        </w:rPr>
        <w:t>Trio</w:t>
      </w:r>
      <w:r w:rsidR="00094237" w:rsidRPr="00E00A2F">
        <w:rPr>
          <w:rFonts w:eastAsia="Times New Roman"/>
        </w:rPr>
        <w:t xml:space="preserve"> avec piano</w:t>
      </w:r>
      <w:r w:rsidRPr="00E00A2F">
        <w:rPr>
          <w:rFonts w:eastAsia="Times New Roman"/>
        </w:rPr>
        <w:t xml:space="preserve"> en la mineur </w:t>
      </w:r>
      <w:r w:rsidR="006C31D5" w:rsidRPr="00E00A2F">
        <w:rPr>
          <w:rFonts w:eastAsia="Times New Roman"/>
        </w:rPr>
        <w:t xml:space="preserve">| </w:t>
      </w:r>
      <w:r w:rsidR="00094237" w:rsidRPr="00E00A2F">
        <w:rPr>
          <w:rFonts w:eastAsia="Times New Roman"/>
        </w:rPr>
        <w:t xml:space="preserve">1914 </w:t>
      </w:r>
      <w:r w:rsidRPr="00E00A2F">
        <w:rPr>
          <w:rFonts w:eastAsia="Times New Roman"/>
        </w:rPr>
        <w:t>(27’)</w:t>
      </w:r>
    </w:p>
    <w:p w:rsidR="00094237" w:rsidRPr="00E00A2F" w:rsidRDefault="00094237" w:rsidP="000D6720">
      <w:pPr>
        <w:rPr>
          <w:rFonts w:eastAsia="Times New Roman"/>
        </w:rPr>
      </w:pPr>
      <w:r w:rsidRPr="00E00A2F">
        <w:rPr>
          <w:rFonts w:eastAsia="Times New Roman"/>
        </w:rPr>
        <w:t>Modéré </w:t>
      </w:r>
    </w:p>
    <w:p w:rsidR="00094237" w:rsidRPr="00E00A2F" w:rsidRDefault="00094237" w:rsidP="000D6720">
      <w:pPr>
        <w:rPr>
          <w:rFonts w:eastAsia="Times New Roman"/>
        </w:rPr>
      </w:pPr>
      <w:r w:rsidRPr="00E00A2F">
        <w:rPr>
          <w:rFonts w:eastAsia="Times New Roman"/>
        </w:rPr>
        <w:t>Pantoum</w:t>
      </w:r>
    </w:p>
    <w:p w:rsidR="00094237" w:rsidRPr="00E00A2F" w:rsidRDefault="00094237" w:rsidP="000D6720">
      <w:pPr>
        <w:rPr>
          <w:rFonts w:eastAsia="Times New Roman"/>
        </w:rPr>
      </w:pPr>
      <w:r w:rsidRPr="00E00A2F">
        <w:rPr>
          <w:rFonts w:eastAsia="Times New Roman"/>
        </w:rPr>
        <w:t xml:space="preserve">Passacaille </w:t>
      </w:r>
    </w:p>
    <w:p w:rsidR="00094237" w:rsidRPr="00E00A2F" w:rsidRDefault="00094237" w:rsidP="000D6720">
      <w:pPr>
        <w:rPr>
          <w:rFonts w:eastAsia="Times New Roman"/>
        </w:rPr>
      </w:pPr>
      <w:r w:rsidRPr="00E00A2F">
        <w:rPr>
          <w:rFonts w:eastAsia="Times New Roman"/>
        </w:rPr>
        <w:t xml:space="preserve">Final-Animé </w:t>
      </w:r>
    </w:p>
    <w:p w:rsidR="006C31D5" w:rsidRPr="00E00A2F" w:rsidRDefault="006C31D5" w:rsidP="000D6720">
      <w:pPr>
        <w:rPr>
          <w:rFonts w:eastAsia="Times New Roman"/>
        </w:rPr>
      </w:pPr>
    </w:p>
    <w:p w:rsidR="006C31D5" w:rsidRPr="00E00A2F" w:rsidRDefault="00094237" w:rsidP="000D6720">
      <w:pPr>
        <w:rPr>
          <w:rFonts w:eastAsia="Times New Roman"/>
        </w:rPr>
      </w:pPr>
      <w:r w:rsidRPr="00E00A2F">
        <w:rPr>
          <w:rFonts w:eastAsia="Times New Roman"/>
        </w:rPr>
        <w:t xml:space="preserve">Edward </w:t>
      </w:r>
      <w:r w:rsidR="006C31D5" w:rsidRPr="00E00A2F">
        <w:rPr>
          <w:rFonts w:eastAsia="Times New Roman"/>
        </w:rPr>
        <w:t>Elgar</w:t>
      </w:r>
      <w:r w:rsidRPr="00E00A2F">
        <w:rPr>
          <w:rFonts w:eastAsia="Times New Roman"/>
        </w:rPr>
        <w:t xml:space="preserve"> (1857 – 1934) </w:t>
      </w:r>
    </w:p>
    <w:p w:rsidR="000D6720" w:rsidRPr="00E00A2F" w:rsidRDefault="000D6720" w:rsidP="000D6720">
      <w:pPr>
        <w:rPr>
          <w:rFonts w:eastAsia="Times New Roman"/>
        </w:rPr>
      </w:pPr>
      <w:r w:rsidRPr="00E00A2F">
        <w:rPr>
          <w:rFonts w:eastAsia="Times New Roman"/>
        </w:rPr>
        <w:t>Salut d’amour</w:t>
      </w:r>
      <w:r w:rsidR="00094237" w:rsidRPr="00E00A2F">
        <w:rPr>
          <w:rFonts w:eastAsia="Times New Roman"/>
        </w:rPr>
        <w:t xml:space="preserve">, op.12 </w:t>
      </w:r>
      <w:r w:rsidR="006C31D5" w:rsidRPr="00E00A2F">
        <w:rPr>
          <w:rFonts w:eastAsia="Times New Roman"/>
        </w:rPr>
        <w:t>|</w:t>
      </w:r>
      <w:r w:rsidR="00094237" w:rsidRPr="00E00A2F">
        <w:rPr>
          <w:rFonts w:eastAsia="Times New Roman"/>
        </w:rPr>
        <w:t xml:space="preserve"> 1888</w:t>
      </w:r>
      <w:r w:rsidR="006C31D5" w:rsidRPr="00E00A2F">
        <w:rPr>
          <w:rFonts w:eastAsia="Times New Roman"/>
        </w:rPr>
        <w:t xml:space="preserve"> </w:t>
      </w:r>
      <w:r w:rsidRPr="00E00A2F">
        <w:rPr>
          <w:rFonts w:eastAsia="Times New Roman"/>
        </w:rPr>
        <w:t>(3’)</w:t>
      </w:r>
    </w:p>
    <w:p w:rsidR="00934138" w:rsidRPr="00E00A2F" w:rsidRDefault="00934138"/>
    <w:sectPr w:rsidR="00934138" w:rsidRPr="00E0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AE"/>
    <w:rsid w:val="0008788D"/>
    <w:rsid w:val="00094237"/>
    <w:rsid w:val="000B3CC9"/>
    <w:rsid w:val="000D6720"/>
    <w:rsid w:val="001D3C45"/>
    <w:rsid w:val="0024107E"/>
    <w:rsid w:val="00294AD0"/>
    <w:rsid w:val="002A2C57"/>
    <w:rsid w:val="00426210"/>
    <w:rsid w:val="006209AE"/>
    <w:rsid w:val="00666FB6"/>
    <w:rsid w:val="006C31D5"/>
    <w:rsid w:val="00733AB8"/>
    <w:rsid w:val="00772FCE"/>
    <w:rsid w:val="00794049"/>
    <w:rsid w:val="007C600E"/>
    <w:rsid w:val="00803404"/>
    <w:rsid w:val="00887657"/>
    <w:rsid w:val="0089134B"/>
    <w:rsid w:val="008D27FE"/>
    <w:rsid w:val="00934138"/>
    <w:rsid w:val="00935D72"/>
    <w:rsid w:val="009E7CA1"/>
    <w:rsid w:val="00B5161A"/>
    <w:rsid w:val="00C25FDC"/>
    <w:rsid w:val="00DA01ED"/>
    <w:rsid w:val="00DC6A4D"/>
    <w:rsid w:val="00E00A2F"/>
    <w:rsid w:val="00F5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2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049"/>
    <w:pPr>
      <w:spacing w:before="100" w:beforeAutospacing="1" w:after="100" w:afterAutospacing="1"/>
    </w:pPr>
    <w:rPr>
      <w:rFonts w:eastAsia="Times New Roman"/>
    </w:rPr>
  </w:style>
  <w:style w:type="character" w:styleId="Lienhypertexte">
    <w:name w:val="Hyperlink"/>
    <w:basedOn w:val="Policepardfaut"/>
    <w:uiPriority w:val="99"/>
    <w:semiHidden/>
    <w:unhideWhenUsed/>
    <w:rsid w:val="00094237"/>
    <w:rPr>
      <w:color w:val="0000FF"/>
      <w:u w:val="single"/>
    </w:rPr>
  </w:style>
  <w:style w:type="character" w:customStyle="1" w:styleId="hyp-w-album">
    <w:name w:val="hyp-w-album"/>
    <w:basedOn w:val="Policepardfaut"/>
    <w:rsid w:val="00094237"/>
  </w:style>
  <w:style w:type="character" w:customStyle="1" w:styleId="result2albumlink">
    <w:name w:val="result2albumlink"/>
    <w:basedOn w:val="Policepardfaut"/>
    <w:rsid w:val="00094237"/>
  </w:style>
  <w:style w:type="paragraph" w:styleId="Sansinterligne">
    <w:name w:val="No Spacing"/>
    <w:uiPriority w:val="1"/>
    <w:qFormat/>
    <w:rsid w:val="00733A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72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049"/>
    <w:pPr>
      <w:spacing w:before="100" w:beforeAutospacing="1" w:after="100" w:afterAutospacing="1"/>
    </w:pPr>
    <w:rPr>
      <w:rFonts w:eastAsia="Times New Roman"/>
    </w:rPr>
  </w:style>
  <w:style w:type="character" w:styleId="Lienhypertexte">
    <w:name w:val="Hyperlink"/>
    <w:basedOn w:val="Policepardfaut"/>
    <w:uiPriority w:val="99"/>
    <w:semiHidden/>
    <w:unhideWhenUsed/>
    <w:rsid w:val="00094237"/>
    <w:rPr>
      <w:color w:val="0000FF"/>
      <w:u w:val="single"/>
    </w:rPr>
  </w:style>
  <w:style w:type="character" w:customStyle="1" w:styleId="hyp-w-album">
    <w:name w:val="hyp-w-album"/>
    <w:basedOn w:val="Policepardfaut"/>
    <w:rsid w:val="00094237"/>
  </w:style>
  <w:style w:type="character" w:customStyle="1" w:styleId="result2albumlink">
    <w:name w:val="result2albumlink"/>
    <w:basedOn w:val="Policepardfaut"/>
    <w:rsid w:val="00094237"/>
  </w:style>
  <w:style w:type="paragraph" w:styleId="Sansinterligne">
    <w:name w:val="No Spacing"/>
    <w:uiPriority w:val="1"/>
    <w:qFormat/>
    <w:rsid w:val="00733A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639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010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191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01267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8344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917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Musicien</dc:creator>
  <cp:lastModifiedBy>Betz, Marisa</cp:lastModifiedBy>
  <cp:revision>2</cp:revision>
  <dcterms:created xsi:type="dcterms:W3CDTF">2018-07-30T09:59:00Z</dcterms:created>
  <dcterms:modified xsi:type="dcterms:W3CDTF">2018-07-30T09:59:00Z</dcterms:modified>
</cp:coreProperties>
</file>